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3" w:rsidRDefault="00E67D03"/>
    <w:p w:rsidR="00931996" w:rsidRDefault="00931996"/>
    <w:p w:rsidR="00931996" w:rsidRDefault="00931996">
      <w:r w:rsidRPr="00931996">
        <w:object w:dxaOrig="8700" w:dyaOrig="12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00.75pt" o:ole="">
            <v:imagedata r:id="rId6" o:title=""/>
          </v:shape>
          <o:OLEObject Type="Embed" ProgID="AcroExch.Document.DC" ShapeID="_x0000_i1025" DrawAspect="Content" ObjectID="_1687772972" r:id="rId7"/>
        </w:object>
      </w:r>
    </w:p>
    <w:p w:rsidR="00931996" w:rsidRDefault="00931996"/>
    <w:p w:rsidR="00931996" w:rsidRDefault="00931996"/>
    <w:p w:rsidR="00931996" w:rsidRDefault="00931996">
      <w:bookmarkStart w:id="0" w:name="_GoBack"/>
      <w:bookmarkEnd w:id="0"/>
    </w:p>
    <w:p w:rsidR="00931996" w:rsidRDefault="00931996" w:rsidP="00931996">
      <w:pPr>
        <w:pStyle w:val="2"/>
        <w:keepNext/>
        <w:keepLines/>
        <w:numPr>
          <w:ilvl w:val="0"/>
          <w:numId w:val="1"/>
        </w:numPr>
        <w:tabs>
          <w:tab w:val="left" w:pos="309"/>
        </w:tabs>
      </w:pPr>
      <w:bookmarkStart w:id="1" w:name="bookmark8"/>
      <w:bookmarkStart w:id="2" w:name="bookmark7"/>
      <w:bookmarkStart w:id="3" w:name="bookmark10"/>
      <w:r>
        <w:lastRenderedPageBreak/>
        <w:t>Общие положения</w:t>
      </w:r>
      <w:bookmarkEnd w:id="1"/>
      <w:bookmarkEnd w:id="2"/>
      <w:bookmarkEnd w:id="3"/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</w:pPr>
      <w:bookmarkStart w:id="4" w:name="bookmark111"/>
      <w:bookmarkEnd w:id="4"/>
      <w:r>
        <w:t xml:space="preserve">Настоящее Положение о Педагогическом совете (далее - Положение) разработано для муниципального казенного дошкольного образовательного учреждения «Детский сад № 10» (далее - учреждение) в соответствии с Законом № 273 - ФЗ «Об образовании в Российской Федерации», Федеральным государственным образовательным стандартом дошкольного образования (далее по тексту - ФГОС </w:t>
      </w:r>
      <w:proofErr w:type="gramStart"/>
      <w:r>
        <w:t>ДО</w:t>
      </w:r>
      <w:proofErr w:type="gramEnd"/>
      <w:r>
        <w:t xml:space="preserve">) и </w:t>
      </w:r>
      <w:proofErr w:type="gramStart"/>
      <w:r>
        <w:t>Уставом</w:t>
      </w:r>
      <w:proofErr w:type="gramEnd"/>
      <w:r>
        <w:t xml:space="preserve"> учреждения.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</w:pPr>
      <w:bookmarkStart w:id="5" w:name="bookmark12"/>
      <w:bookmarkEnd w:id="5"/>
      <w:r>
        <w:t>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</w:pPr>
      <w:bookmarkStart w:id="6" w:name="bookmark13"/>
      <w:bookmarkEnd w:id="6"/>
      <w: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</w:pPr>
      <w:bookmarkStart w:id="7" w:name="bookmark14"/>
      <w:bookmarkEnd w:id="7"/>
      <w:r>
        <w:t>Решение, принятое Педагогическим советом и не противоречащее действующему законодательству, правовым актам комитета образования администрации Шпаковского муниципального округа Ставропольского края, Уставу учреждения и его локальным нормативным актам, является обязательным для исполнения всеми педагогическими работниками учреждения.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bookmarkStart w:id="8" w:name="bookmark15"/>
      <w:bookmarkEnd w:id="8"/>
      <w:r>
        <w:t>Изменения и дополнения в настоящее Положение вносятся на рассмотрение Педагогического совета и принимаются на его заседании.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spacing w:after="320"/>
        <w:ind w:firstLine="720"/>
        <w:jc w:val="both"/>
      </w:pPr>
      <w:bookmarkStart w:id="9" w:name="bookmark16"/>
      <w:bookmarkEnd w:id="9"/>
      <w:r>
        <w:t>Срок данного Положения не ограничен. Положение действует до принятия нового.</w:t>
      </w:r>
    </w:p>
    <w:p w:rsidR="00931996" w:rsidRDefault="00931996" w:rsidP="00931996">
      <w:pPr>
        <w:pStyle w:val="2"/>
        <w:keepNext/>
        <w:keepLines/>
        <w:numPr>
          <w:ilvl w:val="0"/>
          <w:numId w:val="1"/>
        </w:numPr>
        <w:tabs>
          <w:tab w:val="left" w:pos="328"/>
        </w:tabs>
      </w:pPr>
      <w:bookmarkStart w:id="10" w:name="bookmark19"/>
      <w:bookmarkStart w:id="11" w:name="bookmark20"/>
      <w:bookmarkStart w:id="12" w:name="bookmark18"/>
      <w:bookmarkStart w:id="13" w:name="bookmark17"/>
      <w:bookmarkEnd w:id="10"/>
      <w:r>
        <w:t>Задачи Педагогического совета учреждения</w:t>
      </w:r>
      <w:bookmarkEnd w:id="11"/>
      <w:bookmarkEnd w:id="12"/>
      <w:bookmarkEnd w:id="13"/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546"/>
        </w:tabs>
        <w:ind w:firstLine="720"/>
        <w:jc w:val="both"/>
      </w:pPr>
      <w:bookmarkStart w:id="14" w:name="bookmark21"/>
      <w:bookmarkEnd w:id="14"/>
      <w:r>
        <w:t>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</w:pPr>
      <w:bookmarkStart w:id="15" w:name="bookmark22"/>
      <w:bookmarkEnd w:id="15"/>
      <w:r>
        <w:t xml:space="preserve">Определение стратегии, форм и методов работы в образовательном процессе в соответствии с ФГОС </w:t>
      </w:r>
      <w:proofErr w:type="gramStart"/>
      <w:r>
        <w:t>ДО</w:t>
      </w:r>
      <w:proofErr w:type="gramEnd"/>
      <w:r>
        <w:t>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</w:pPr>
      <w:bookmarkStart w:id="16" w:name="bookmark23"/>
      <w:bookmarkEnd w:id="16"/>
      <w:r>
        <w:t>Внедрение в практику работы учреждения современных методик и технологий обучения и воспитания детей дошкольного возраста, инновационного педагогического опыта.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spacing w:after="320"/>
        <w:ind w:firstLine="720"/>
        <w:jc w:val="both"/>
      </w:pPr>
      <w:bookmarkStart w:id="17" w:name="bookmark24"/>
      <w:bookmarkEnd w:id="17"/>
      <w:r>
        <w:t>Повышение профессионального мастерства и развитие творческой активности педагогических работников учреждения.</w:t>
      </w:r>
    </w:p>
    <w:p w:rsidR="00931996" w:rsidRDefault="00931996" w:rsidP="00931996">
      <w:pPr>
        <w:pStyle w:val="2"/>
        <w:keepNext/>
        <w:keepLines/>
        <w:numPr>
          <w:ilvl w:val="0"/>
          <w:numId w:val="1"/>
        </w:numPr>
        <w:tabs>
          <w:tab w:val="left" w:pos="328"/>
        </w:tabs>
      </w:pPr>
      <w:bookmarkStart w:id="18" w:name="bookmark27"/>
      <w:bookmarkStart w:id="19" w:name="bookmark28"/>
      <w:bookmarkStart w:id="20" w:name="bookmark26"/>
      <w:bookmarkStart w:id="21" w:name="bookmark25"/>
      <w:bookmarkEnd w:id="18"/>
      <w:r>
        <w:t>Компетенция Педагогического совета учреждения</w:t>
      </w:r>
      <w:bookmarkEnd w:id="19"/>
      <w:bookmarkEnd w:id="20"/>
      <w:bookmarkEnd w:id="21"/>
    </w:p>
    <w:p w:rsidR="00931996" w:rsidRDefault="00931996" w:rsidP="00931996">
      <w:pPr>
        <w:pStyle w:val="1"/>
        <w:ind w:firstLine="700"/>
        <w:jc w:val="both"/>
      </w:pPr>
      <w:r>
        <w:t>К компетенции Педагогического совета учреждения относится: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87"/>
        </w:tabs>
        <w:ind w:firstLine="440"/>
        <w:jc w:val="both"/>
      </w:pPr>
      <w:bookmarkStart w:id="22" w:name="bookmark29"/>
      <w:bookmarkEnd w:id="22"/>
      <w:r>
        <w:t>Принятие локальных нормативных актов, содержащие нормы, регулирующие образовательные отношения.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094"/>
        </w:tabs>
        <w:spacing w:after="320"/>
        <w:ind w:firstLine="440"/>
        <w:jc w:val="both"/>
      </w:pPr>
      <w:bookmarkStart w:id="23" w:name="bookmark30"/>
      <w:bookmarkEnd w:id="23"/>
      <w:r>
        <w:t xml:space="preserve">Обсуждение и принятия локальных нормативных актов учреждения, </w:t>
      </w:r>
      <w:r>
        <w:lastRenderedPageBreak/>
        <w:t>касающихся образовательной деятельности, решении вопросов о внесении в них изменений и дополнений.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026"/>
        </w:tabs>
        <w:ind w:firstLine="440"/>
        <w:jc w:val="both"/>
      </w:pPr>
      <w:bookmarkStart w:id="24" w:name="bookmark31"/>
      <w:bookmarkEnd w:id="24"/>
      <w:r>
        <w:t>Обсуждение и принятие годового плана работы, календарного учебного графика, Образовательной программы учреждения, Программы 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026"/>
        </w:tabs>
        <w:ind w:firstLine="440"/>
        <w:jc w:val="both"/>
      </w:pPr>
      <w:bookmarkStart w:id="25" w:name="bookmark32"/>
      <w:bookmarkEnd w:id="25"/>
      <w:r>
        <w:t>Рассмотрение вопросов организации дополнительных образовательных услуг, в том числе платных.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984"/>
        </w:tabs>
        <w:ind w:firstLine="360"/>
        <w:jc w:val="both"/>
      </w:pPr>
      <w:bookmarkStart w:id="26" w:name="bookmark33"/>
      <w:bookmarkEnd w:id="26"/>
      <w:r>
        <w:t>Обсуждение и принятие плана работы по аттестации на учебный год.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026"/>
        </w:tabs>
        <w:ind w:firstLine="440"/>
        <w:jc w:val="both"/>
      </w:pPr>
      <w:bookmarkStart w:id="27" w:name="bookmark34"/>
      <w:bookmarkEnd w:id="27"/>
      <w:r>
        <w:t>Рассмотрение вопросов по организации повышения квалификации и профессиональной переподготовки педагогических работников, развитии их творческой инициативы.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029"/>
        </w:tabs>
        <w:ind w:firstLine="440"/>
        <w:jc w:val="both"/>
      </w:pPr>
      <w:bookmarkStart w:id="28" w:name="bookmark35"/>
      <w:bookmarkEnd w:id="28"/>
      <w:r>
        <w:t>Подведение итогов деятельности за учебный год.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016"/>
        </w:tabs>
        <w:ind w:firstLine="440"/>
        <w:jc w:val="both"/>
      </w:pPr>
      <w:bookmarkStart w:id="29" w:name="bookmark36"/>
      <w:bookmarkEnd w:id="29"/>
      <w:r>
        <w:t>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к обучению в школе.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016"/>
        </w:tabs>
        <w:ind w:firstLine="440"/>
        <w:jc w:val="both"/>
      </w:pPr>
      <w:bookmarkStart w:id="30" w:name="bookmark37"/>
      <w:bookmarkEnd w:id="30"/>
      <w:r>
        <w:t>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22"/>
        </w:tabs>
        <w:ind w:firstLine="440"/>
        <w:jc w:val="both"/>
      </w:pPr>
      <w:bookmarkStart w:id="31" w:name="bookmark38"/>
      <w:bookmarkEnd w:id="31"/>
      <w:r>
        <w:t xml:space="preserve">Заслушивание публичных докладов (по результатам </w:t>
      </w:r>
      <w:proofErr w:type="spellStart"/>
      <w:r>
        <w:t>самообследования</w:t>
      </w:r>
      <w:proofErr w:type="spellEnd"/>
      <w:r>
        <w:t>) заведующего учреждением.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22"/>
        </w:tabs>
        <w:spacing w:after="320"/>
        <w:ind w:firstLine="440"/>
        <w:jc w:val="both"/>
      </w:pPr>
      <w:bookmarkStart w:id="32" w:name="bookmark39"/>
      <w:bookmarkEnd w:id="32"/>
      <w:r>
        <w:t>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931996" w:rsidRDefault="00931996" w:rsidP="00931996">
      <w:pPr>
        <w:pStyle w:val="2"/>
        <w:keepNext/>
        <w:keepLines/>
        <w:numPr>
          <w:ilvl w:val="0"/>
          <w:numId w:val="1"/>
        </w:numPr>
        <w:tabs>
          <w:tab w:val="left" w:pos="382"/>
        </w:tabs>
      </w:pPr>
      <w:bookmarkStart w:id="33" w:name="bookmark42"/>
      <w:bookmarkStart w:id="34" w:name="bookmark43"/>
      <w:bookmarkStart w:id="35" w:name="bookmark41"/>
      <w:bookmarkStart w:id="36" w:name="bookmark40"/>
      <w:bookmarkEnd w:id="33"/>
      <w:r>
        <w:t>Права Педагогического совета</w:t>
      </w:r>
      <w:bookmarkEnd w:id="34"/>
      <w:bookmarkEnd w:id="35"/>
      <w:bookmarkEnd w:id="36"/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37" w:name="bookmark44"/>
      <w:bookmarkEnd w:id="37"/>
      <w:r>
        <w:t>Педагогический совет имеет право: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84"/>
        </w:tabs>
        <w:ind w:firstLine="700"/>
        <w:jc w:val="both"/>
      </w:pPr>
      <w:bookmarkStart w:id="38" w:name="bookmark45"/>
      <w:bookmarkEnd w:id="38"/>
      <w:r>
        <w:t>участвовать в управлении учреждения;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</w:pPr>
      <w:bookmarkStart w:id="39" w:name="bookmark46"/>
      <w:bookmarkEnd w:id="39"/>
      <w: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14"/>
        </w:tabs>
        <w:ind w:firstLine="720"/>
        <w:jc w:val="both"/>
      </w:pPr>
      <w:bookmarkStart w:id="40" w:name="bookmark47"/>
      <w:bookmarkEnd w:id="40"/>
      <w:r>
        <w:t>Каждый член Педагогического совета имеет право: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</w:pPr>
      <w:bookmarkStart w:id="41" w:name="bookmark48"/>
      <w:bookmarkEnd w:id="41"/>
      <w: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87"/>
        </w:tabs>
        <w:spacing w:after="320"/>
        <w:ind w:firstLine="720"/>
        <w:jc w:val="both"/>
      </w:pPr>
      <w:bookmarkStart w:id="42" w:name="bookmark49"/>
      <w:bookmarkEnd w:id="42"/>
      <w: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931996" w:rsidRDefault="00931996" w:rsidP="00931996">
      <w:pPr>
        <w:pStyle w:val="2"/>
        <w:keepNext/>
        <w:keepLines/>
        <w:numPr>
          <w:ilvl w:val="0"/>
          <w:numId w:val="1"/>
        </w:numPr>
        <w:tabs>
          <w:tab w:val="left" w:pos="382"/>
        </w:tabs>
      </w:pPr>
      <w:bookmarkStart w:id="43" w:name="bookmark52"/>
      <w:bookmarkStart w:id="44" w:name="bookmark53"/>
      <w:bookmarkStart w:id="45" w:name="bookmark51"/>
      <w:bookmarkStart w:id="46" w:name="bookmark50"/>
      <w:bookmarkEnd w:id="43"/>
      <w:r>
        <w:t>Порядок работы Педагогического совета</w:t>
      </w:r>
      <w:bookmarkEnd w:id="44"/>
      <w:bookmarkEnd w:id="45"/>
      <w:bookmarkEnd w:id="46"/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584"/>
        </w:tabs>
        <w:jc w:val="both"/>
      </w:pPr>
      <w:bookmarkStart w:id="47" w:name="bookmark54"/>
      <w:bookmarkEnd w:id="47"/>
      <w:r>
        <w:t>В Педагогический совет входят все педагогические работники учреждения.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48" w:name="bookmark55"/>
      <w:bookmarkEnd w:id="48"/>
      <w:r>
        <w:t xml:space="preserve">На заседании Педагогического совета могут быть </w:t>
      </w:r>
      <w:proofErr w:type="gramStart"/>
      <w:r>
        <w:t>приглашены</w:t>
      </w:r>
      <w:proofErr w:type="gramEnd"/>
      <w:r>
        <w:t>: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84"/>
        </w:tabs>
        <w:ind w:firstLine="700"/>
        <w:jc w:val="both"/>
      </w:pPr>
      <w:bookmarkStart w:id="49" w:name="bookmark56"/>
      <w:bookmarkEnd w:id="49"/>
      <w:r>
        <w:t>представители Учредителя (специалисты Комитета образования);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50" w:name="bookmark57"/>
      <w:bookmarkEnd w:id="50"/>
      <w:r>
        <w:lastRenderedPageBreak/>
        <w:t>медицинский персонал;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51" w:name="bookmark58"/>
      <w:bookmarkEnd w:id="51"/>
      <w:r>
        <w:t>представители родительского комитета групп;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52" w:name="bookmark59"/>
      <w:bookmarkEnd w:id="52"/>
      <w:r>
        <w:t>представители общественных организаций;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53" w:name="bookmark60"/>
      <w:bookmarkEnd w:id="53"/>
      <w:r>
        <w:t>другие работники учреждения.</w:t>
      </w:r>
    </w:p>
    <w:p w:rsidR="00931996" w:rsidRDefault="00931996" w:rsidP="00931996">
      <w:pPr>
        <w:pStyle w:val="1"/>
        <w:spacing w:after="320"/>
        <w:ind w:firstLine="720"/>
        <w:jc w:val="both"/>
      </w:pPr>
      <w: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542"/>
        </w:tabs>
        <w:ind w:firstLine="720"/>
        <w:jc w:val="both"/>
      </w:pPr>
      <w:bookmarkStart w:id="54" w:name="bookmark61"/>
      <w:bookmarkEnd w:id="54"/>
      <w:r>
        <w:t>Председателем Педагогического совета является заведующий учреждением.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04"/>
        </w:tabs>
        <w:ind w:firstLine="720"/>
        <w:jc w:val="both"/>
      </w:pPr>
      <w:bookmarkStart w:id="55" w:name="bookmark62"/>
      <w:bookmarkEnd w:id="55"/>
      <w:r>
        <w:t>К компетенции Председателя Педагогического совета относится: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56" w:name="bookmark63"/>
      <w:bookmarkEnd w:id="56"/>
      <w:r>
        <w:t>определение повестки дня Педагогического совета;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57" w:name="bookmark64"/>
      <w:bookmarkEnd w:id="57"/>
      <w:r>
        <w:t>организация и контроль выполнения решений Педагогического совета.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99"/>
        </w:tabs>
        <w:ind w:firstLine="720"/>
        <w:jc w:val="both"/>
      </w:pPr>
      <w:bookmarkStart w:id="58" w:name="bookmark65"/>
      <w:bookmarkEnd w:id="58"/>
      <w:r>
        <w:t>Педагогический совет избирает из своего состава секретаря сроком на один учебный год.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04"/>
        </w:tabs>
        <w:ind w:firstLine="720"/>
        <w:jc w:val="both"/>
      </w:pPr>
      <w:bookmarkStart w:id="59" w:name="bookmark66"/>
      <w:bookmarkEnd w:id="59"/>
      <w: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60" w:name="bookmark67"/>
      <w:bookmarkEnd w:id="60"/>
      <w:r>
        <w:t>Педагогический совет учреждения проводится в соответствии с планом работы Учредителя, но не реже трех раз в год. В случае необходимости могут созываться внеплановые заседания педагогического совета.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61" w:name="bookmark68"/>
      <w:bookmarkEnd w:id="61"/>
      <w: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542"/>
        </w:tabs>
        <w:spacing w:after="320"/>
        <w:ind w:firstLine="720"/>
        <w:jc w:val="both"/>
      </w:pPr>
      <w:bookmarkStart w:id="62" w:name="bookmark69"/>
      <w:bookmarkEnd w:id="62"/>
      <w:r>
        <w:t>Решения Педагогического совета реализуются распоряжениями заведующего учреждением.</w:t>
      </w:r>
    </w:p>
    <w:p w:rsidR="00931996" w:rsidRDefault="00931996" w:rsidP="00931996">
      <w:pPr>
        <w:pStyle w:val="2"/>
        <w:keepNext/>
        <w:keepLines/>
        <w:numPr>
          <w:ilvl w:val="0"/>
          <w:numId w:val="1"/>
        </w:numPr>
        <w:tabs>
          <w:tab w:val="left" w:pos="382"/>
        </w:tabs>
      </w:pPr>
      <w:bookmarkStart w:id="63" w:name="bookmark72"/>
      <w:bookmarkStart w:id="64" w:name="bookmark73"/>
      <w:bookmarkStart w:id="65" w:name="bookmark71"/>
      <w:bookmarkStart w:id="66" w:name="bookmark70"/>
      <w:bookmarkEnd w:id="63"/>
      <w:r>
        <w:t>Ответственность Педагогического совета</w:t>
      </w:r>
      <w:bookmarkEnd w:id="64"/>
      <w:bookmarkEnd w:id="65"/>
      <w:bookmarkEnd w:id="66"/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67" w:name="bookmark74"/>
      <w:bookmarkEnd w:id="67"/>
      <w:r>
        <w:t>Педагогический совет несет ответственность: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1554"/>
        </w:tabs>
        <w:ind w:firstLine="1280"/>
        <w:jc w:val="both"/>
      </w:pPr>
      <w:bookmarkStart w:id="68" w:name="bookmark75"/>
      <w:bookmarkEnd w:id="68"/>
      <w:r>
        <w:t>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1549"/>
        </w:tabs>
        <w:spacing w:after="320"/>
        <w:ind w:firstLine="1280"/>
        <w:jc w:val="both"/>
      </w:pPr>
      <w:bookmarkStart w:id="69" w:name="bookmark76"/>
      <w:bookmarkEnd w:id="69"/>
      <w:r>
        <w:t>за соответствие принимаемых решений законодательству РФ, нормативно - правовым актам.</w:t>
      </w:r>
    </w:p>
    <w:p w:rsidR="00931996" w:rsidRDefault="00931996" w:rsidP="00931996">
      <w:pPr>
        <w:pStyle w:val="2"/>
        <w:keepNext/>
        <w:keepLines/>
        <w:numPr>
          <w:ilvl w:val="0"/>
          <w:numId w:val="1"/>
        </w:numPr>
        <w:tabs>
          <w:tab w:val="left" w:pos="382"/>
        </w:tabs>
      </w:pPr>
      <w:bookmarkStart w:id="70" w:name="bookmark79"/>
      <w:bookmarkStart w:id="71" w:name="bookmark80"/>
      <w:bookmarkStart w:id="72" w:name="bookmark78"/>
      <w:bookmarkStart w:id="73" w:name="bookmark77"/>
      <w:bookmarkEnd w:id="70"/>
      <w:r>
        <w:t>Делопроизводство</w:t>
      </w:r>
      <w:bookmarkEnd w:id="71"/>
      <w:bookmarkEnd w:id="72"/>
      <w:bookmarkEnd w:id="73"/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74" w:name="bookmark81"/>
      <w:bookmarkEnd w:id="74"/>
      <w:r>
        <w:t>Заседания Педагогического совета оформляются протокольно.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75" w:name="bookmark82"/>
      <w:bookmarkEnd w:id="75"/>
      <w:r>
        <w:t>В протоколе фиксируется: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6" w:name="bookmark83"/>
      <w:bookmarkEnd w:id="76"/>
      <w:r>
        <w:t>дата проведения заседания;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7" w:name="bookmark84"/>
      <w:bookmarkEnd w:id="77"/>
      <w:r>
        <w:t>количественное присутствие педагогических работников;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8" w:name="bookmark85"/>
      <w:bookmarkEnd w:id="78"/>
      <w:r>
        <w:lastRenderedPageBreak/>
        <w:t>приглашенные (ФИО, должность);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9" w:name="bookmark86"/>
      <w:bookmarkEnd w:id="79"/>
      <w:r>
        <w:t>повестка дня;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1233"/>
        </w:tabs>
        <w:ind w:firstLine="720"/>
        <w:jc w:val="both"/>
      </w:pPr>
      <w:bookmarkStart w:id="80" w:name="bookmark87"/>
      <w:bookmarkEnd w:id="80"/>
      <w:r>
        <w:t>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</w:pPr>
      <w:bookmarkStart w:id="81" w:name="bookmark88"/>
      <w:bookmarkEnd w:id="81"/>
      <w:r>
        <w:t>предложения, рекомендации и замечания педагогических работников и приглашенных лиц;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82" w:name="bookmark89"/>
      <w:bookmarkEnd w:id="82"/>
      <w:r>
        <w:t>решения Педагогического совета;</w:t>
      </w:r>
    </w:p>
    <w:p w:rsidR="00931996" w:rsidRDefault="00931996" w:rsidP="0093199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83" w:name="bookmark90"/>
      <w:bookmarkEnd w:id="83"/>
      <w:r>
        <w:t>определяются сроки и ответственные за выполнение принятых решений.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99"/>
        </w:tabs>
        <w:spacing w:after="160"/>
        <w:ind w:firstLine="720"/>
        <w:jc w:val="both"/>
      </w:pPr>
      <w:bookmarkStart w:id="84" w:name="bookmark91"/>
      <w:bookmarkEnd w:id="84"/>
      <w:r>
        <w:t>Доклады, тексты выступлений, о которых в протоколе Педагогического совета делается запись «Доклад (выступление) прилагается», группируются вместе с протоколами Педагогического совета.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90"/>
        </w:tabs>
        <w:ind w:firstLine="720"/>
        <w:jc w:val="both"/>
      </w:pPr>
      <w:bookmarkStart w:id="85" w:name="bookmark92"/>
      <w:bookmarkEnd w:id="85"/>
      <w:r>
        <w:t>Протоколы подписываются председателем и секретарем Педагогического совета.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90"/>
        </w:tabs>
        <w:ind w:firstLine="720"/>
        <w:jc w:val="both"/>
      </w:pPr>
      <w:bookmarkStart w:id="86" w:name="bookmark93"/>
      <w:bookmarkEnd w:id="86"/>
      <w:r>
        <w:t>Нумерация протоколов ведется от начала учебного года. Ежегодно протоколы прошиваются, скрепляются подписью заведующего и печатью учреждения.</w:t>
      </w:r>
    </w:p>
    <w:p w:rsidR="00931996" w:rsidRDefault="00931996" w:rsidP="00931996">
      <w:pPr>
        <w:pStyle w:val="1"/>
        <w:numPr>
          <w:ilvl w:val="1"/>
          <w:numId w:val="1"/>
        </w:numPr>
        <w:tabs>
          <w:tab w:val="left" w:pos="1290"/>
        </w:tabs>
        <w:ind w:firstLine="720"/>
        <w:jc w:val="both"/>
      </w:pPr>
      <w:bookmarkStart w:id="87" w:name="bookmark94"/>
      <w:bookmarkEnd w:id="87"/>
      <w:r>
        <w:t>Прошитые протоколы Педагогического совета хранятся согласно номенклатуре дел учреждения.</w:t>
      </w:r>
    </w:p>
    <w:p w:rsidR="00931996" w:rsidRDefault="00931996"/>
    <w:p w:rsidR="00931996" w:rsidRDefault="00931996"/>
    <w:sectPr w:rsidR="0093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550E"/>
    <w:multiLevelType w:val="multilevel"/>
    <w:tmpl w:val="9AA6832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3C643F"/>
    <w:multiLevelType w:val="multilevel"/>
    <w:tmpl w:val="374A81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6"/>
    <w:rsid w:val="00931996"/>
    <w:rsid w:val="00E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319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2">
    <w:name w:val="Заголовок №2"/>
    <w:basedOn w:val="a"/>
    <w:qFormat/>
    <w:rsid w:val="00931996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3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319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2">
    <w:name w:val="Заголовок №2"/>
    <w:basedOn w:val="a"/>
    <w:qFormat/>
    <w:rsid w:val="00931996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3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2021-07-14T09:53:00Z</dcterms:created>
  <dcterms:modified xsi:type="dcterms:W3CDTF">2021-07-14T10:03:00Z</dcterms:modified>
</cp:coreProperties>
</file>